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3F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15"/>
          <w:sz w:val="32"/>
          <w:szCs w:val="32"/>
          <w:shd w:val="clear" w:color="auto" w:fill="FFFFFF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pacing w:val="15"/>
          <w:sz w:val="32"/>
          <w:szCs w:val="32"/>
          <w:shd w:val="clear" w:color="auto" w:fill="FFFFFF"/>
          <w:lang w:eastAsia="zh-CN"/>
        </w:rPr>
        <w:t>附件</w:t>
      </w:r>
    </w:p>
    <w:p w14:paraId="502CD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ascii="仿宋_GB2312" w:eastAsia="仿宋_GB2312"/>
          <w:color w:val="000000"/>
          <w:spacing w:val="15"/>
          <w:sz w:val="32"/>
          <w:szCs w:val="32"/>
          <w:shd w:val="clear" w:color="auto" w:fill="FFFFFF"/>
        </w:rPr>
      </w:pPr>
    </w:p>
    <w:p w14:paraId="1B03D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安徽省军民融合产业协会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第二届</w:t>
      </w:r>
    </w:p>
    <w:p w14:paraId="43C46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拟任负责人人选名单</w:t>
      </w:r>
    </w:p>
    <w:p w14:paraId="0FDDBE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4B9C8C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一、拟任会长人选</w:t>
      </w:r>
    </w:p>
    <w:p w14:paraId="5EAE8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2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徐玉美  安徽国邦实业集团董事长</w:t>
      </w:r>
    </w:p>
    <w:p w14:paraId="0338F4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二、拟任执行副会长人选</w:t>
      </w:r>
    </w:p>
    <w:p w14:paraId="540F8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孙  杰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世银金融控股集团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董事长 </w:t>
      </w:r>
    </w:p>
    <w:p w14:paraId="348D4F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二、拟任副会长人选</w:t>
      </w:r>
    </w:p>
    <w:p w14:paraId="4E90D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严  梅  安徽林海生态科技有限公司董事长</w:t>
      </w:r>
    </w:p>
    <w:p w14:paraId="0A84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2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王  敏  安徽弘壹德投资发展集团董事长 </w:t>
      </w:r>
    </w:p>
    <w:p w14:paraId="795E0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沈  君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安徽致君利再生资源科技有限公司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董事长 </w:t>
      </w:r>
    </w:p>
    <w:p w14:paraId="33335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郭  丽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安徽丰源车业有限公司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董事长 </w:t>
      </w:r>
    </w:p>
    <w:p w14:paraId="3A893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李巧云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安徽金京环境科技有限公司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董事长 </w:t>
      </w:r>
    </w:p>
    <w:p w14:paraId="53B69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王海东  安徽中吉生物科技有限公司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董事长</w:t>
      </w:r>
    </w:p>
    <w:p w14:paraId="37ABF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李永勤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合肥亚星玻璃有限公司董事长</w:t>
      </w:r>
    </w:p>
    <w:p w14:paraId="40C0D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张丽华  安徽华悦节能科技有限公司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董事长</w:t>
      </w:r>
    </w:p>
    <w:p w14:paraId="1C954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李扬秋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合肥海知音乐器销售有限责任公司总经理</w:t>
      </w:r>
    </w:p>
    <w:p w14:paraId="19177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周祥菊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东莞市顺琦手袋有限公司董事长</w:t>
      </w:r>
    </w:p>
    <w:p w14:paraId="6CD0F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张红群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合肥顺和汽车服务有限公司董事长</w:t>
      </w:r>
    </w:p>
    <w:p w14:paraId="06CE6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谷丽华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黄山祁红谷茶业有限公司厂长</w:t>
      </w:r>
    </w:p>
    <w:p w14:paraId="4E149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周典静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安徽贝乐教育投资集团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董事长</w:t>
      </w:r>
    </w:p>
    <w:p w14:paraId="7ABAF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汪  鹤  安徽霆鹤建筑工程有限公司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董事长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</w:p>
    <w:p w14:paraId="36DF5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丁建梅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安徽可乐国际旅行社有限公司董事长</w:t>
      </w:r>
    </w:p>
    <w:p w14:paraId="72FBA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周平珍  安徽创源物业管理有限公司董事长</w:t>
      </w:r>
    </w:p>
    <w:p w14:paraId="72797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丁贤华  安徽丁亿文化发展有限公司总经理</w:t>
      </w:r>
    </w:p>
    <w:p w14:paraId="550A9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窦怀红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合肥国合进出口贸易有限公司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总经理</w:t>
      </w:r>
    </w:p>
    <w:p w14:paraId="3135A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黄苗苗  合肥恋恋舞乐文化传媒有限公司总经理 </w:t>
      </w:r>
    </w:p>
    <w:p w14:paraId="7531C8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三、拟任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秘书长人选</w:t>
      </w:r>
    </w:p>
    <w:p w14:paraId="77006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2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凌  燕  安徽省巾帼女企业家商会第一届秘书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长</w:t>
      </w:r>
    </w:p>
    <w:p w14:paraId="5B0AF0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1918" w:leftChars="304" w:hanging="1280" w:hangingChars="400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152B8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A18"/>
    <w:rsid w:val="000E6FE0"/>
    <w:rsid w:val="002836D9"/>
    <w:rsid w:val="004A586B"/>
    <w:rsid w:val="007B0412"/>
    <w:rsid w:val="00910CFF"/>
    <w:rsid w:val="009132A5"/>
    <w:rsid w:val="009E1A18"/>
    <w:rsid w:val="00AF09EA"/>
    <w:rsid w:val="00C04D33"/>
    <w:rsid w:val="00E01A36"/>
    <w:rsid w:val="00F92BAA"/>
    <w:rsid w:val="1FD7848C"/>
    <w:rsid w:val="36D907E8"/>
    <w:rsid w:val="3B5176CC"/>
    <w:rsid w:val="3F7E4692"/>
    <w:rsid w:val="4B895ACF"/>
    <w:rsid w:val="4CEC14F8"/>
    <w:rsid w:val="4CF25B71"/>
    <w:rsid w:val="5FF7D458"/>
    <w:rsid w:val="6D0B173F"/>
    <w:rsid w:val="6DFE3926"/>
    <w:rsid w:val="72F9F9CF"/>
    <w:rsid w:val="748F2899"/>
    <w:rsid w:val="74C17ADF"/>
    <w:rsid w:val="7AA7DCDD"/>
    <w:rsid w:val="8C7F6A60"/>
    <w:rsid w:val="ABEF45E8"/>
    <w:rsid w:val="B5DB6699"/>
    <w:rsid w:val="BBFD92AA"/>
    <w:rsid w:val="BFF8ACE7"/>
    <w:rsid w:val="D7C70C00"/>
    <w:rsid w:val="DFAE5EE9"/>
    <w:rsid w:val="F7DB7A2F"/>
    <w:rsid w:val="F7DE01DC"/>
    <w:rsid w:val="FF7DB614"/>
    <w:rsid w:val="FFECC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Hyperlink"/>
    <w:basedOn w:val="5"/>
    <w:semiHidden/>
    <w:unhideWhenUsed/>
    <w:qFormat/>
    <w:uiPriority w:val="0"/>
    <w:rPr>
      <w:color w:val="0000FF"/>
      <w:u w:val="single"/>
    </w:rPr>
  </w:style>
  <w:style w:type="character" w:customStyle="1" w:styleId="7">
    <w:name w:val="标题 1 Char"/>
    <w:basedOn w:val="5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650</Words>
  <Characters>694</Characters>
  <Lines>2</Lines>
  <Paragraphs>1</Paragraphs>
  <TotalTime>8</TotalTime>
  <ScaleCrop>false</ScaleCrop>
  <LinksUpToDate>false</LinksUpToDate>
  <CharactersWithSpaces>815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2017-06-20T16:12:00Z</dcterms:created>
  <dc:creator>li</dc:creator>
  <cp:lastModifiedBy>Kevin 陈</cp:lastModifiedBy>
  <cp:lastPrinted>2026-09-30T06:31:00Z</cp:lastPrinted>
  <dcterms:modified xsi:type="dcterms:W3CDTF">2026-09-30T08:33:34Z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eyJoZGlkIjoiMmU4ZDkxZTQ2OTg3MTg1ZjBhMThjYWM4MmY4NzU5NGUiLCJ1c2VySWQiOiI4NDk2Mzc0NzEifQ==</vt:lpwstr>
  </property>
  <property fmtid="{D5CDD505-2E9C-101B-9397-08002B2CF9AE}" pid="4" name="ICV">
    <vt:lpwstr>D8033E9AA0F34DFEB0A229F448604642_13</vt:lpwstr>
  </property>
</Properties>
</file>