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3F653">
      <w:pPr>
        <w:spacing w:line="620" w:lineRule="exact"/>
        <w:rPr>
          <w:rFonts w:ascii="仿宋_GB2312" w:hAnsi="仿宋_GB2312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pacing w:val="15"/>
          <w:sz w:val="32"/>
          <w:szCs w:val="32"/>
          <w:shd w:val="clear" w:color="auto" w:fill="FFFFFF"/>
        </w:rPr>
        <w:t>附件</w:t>
      </w:r>
    </w:p>
    <w:p w14:paraId="502CDBDF">
      <w:pPr>
        <w:spacing w:line="620" w:lineRule="exact"/>
        <w:rPr>
          <w:rFonts w:ascii="仿宋_GB2312" w:eastAsia="仿宋_GB2312"/>
          <w:color w:val="000000"/>
          <w:spacing w:val="15"/>
          <w:sz w:val="32"/>
          <w:szCs w:val="32"/>
          <w:shd w:val="clear" w:color="auto" w:fill="FFFFFF"/>
        </w:rPr>
      </w:pPr>
    </w:p>
    <w:p w14:paraId="3E7A2760">
      <w:pPr>
        <w:spacing w:line="6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安徽省计算机行业商会第五届</w:t>
      </w:r>
    </w:p>
    <w:p w14:paraId="43C462DB">
      <w:pPr>
        <w:spacing w:line="6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拟任负责人人选名单</w:t>
      </w:r>
    </w:p>
    <w:p w14:paraId="0FDDBEC1">
      <w:pPr>
        <w:spacing w:line="620" w:lineRule="exact"/>
        <w:rPr>
          <w:rFonts w:ascii="黑体" w:hAnsi="黑体" w:eastAsia="黑体" w:cs="黑体"/>
          <w:sz w:val="32"/>
          <w:szCs w:val="32"/>
        </w:rPr>
      </w:pPr>
    </w:p>
    <w:p w14:paraId="4B9C8CA1">
      <w:pPr>
        <w:spacing w:line="62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一、拟任会长人选</w:t>
      </w:r>
    </w:p>
    <w:p w14:paraId="33486866">
      <w:pPr>
        <w:spacing w:line="6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钱  英 安徽智圣通信技术股份有限公司董事长</w:t>
      </w:r>
    </w:p>
    <w:p w14:paraId="348D4F94">
      <w:pPr>
        <w:spacing w:line="62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二、拟任副会长人选</w:t>
      </w:r>
    </w:p>
    <w:p w14:paraId="3657DD8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冯  雷 合肥维天运通信息科技股份有限公司董事长</w:t>
      </w:r>
    </w:p>
    <w:p w14:paraId="1246FBDA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刘胜军 合肥城市云数据中心股份有限公司总经理</w:t>
      </w:r>
    </w:p>
    <w:p w14:paraId="569B5BD7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陈  刚 安徽爱普科技有限公司董事长</w:t>
      </w:r>
    </w:p>
    <w:p w14:paraId="6C466C47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程效根 安徽讯飞智元信息科技有限公司执行总裁 </w:t>
      </w:r>
    </w:p>
    <w:p w14:paraId="6A6CD47B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徐立东 安徽祺源光电科技工程有限责任公司总经理</w:t>
      </w:r>
    </w:p>
    <w:p w14:paraId="44F36D45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田朝晖 安徽井畅数字技术有限公司董事长</w:t>
      </w:r>
    </w:p>
    <w:p w14:paraId="160D2EF2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胡春阳 安徽天君信息科技股份有限公司董事长</w:t>
      </w:r>
    </w:p>
    <w:p w14:paraId="053106B3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贺晓燕 合肥大智慧财汇数据科技有限公司常务副总</w:t>
      </w:r>
    </w:p>
    <w:p w14:paraId="6770BC79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张淑萍 合肥佳讯科技有限公司董事长</w:t>
      </w:r>
    </w:p>
    <w:p w14:paraId="0DDDB4C0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姜  波 安徽安联浩扬信息技术有限公司总经理</w:t>
      </w:r>
    </w:p>
    <w:p w14:paraId="23C08CF5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王宇波 联想集团中国政企安徽战区总经理</w:t>
      </w:r>
    </w:p>
    <w:p w14:paraId="7531C8E5">
      <w:pPr>
        <w:spacing w:line="62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三、拟任秘书长人选</w:t>
      </w:r>
    </w:p>
    <w:p w14:paraId="132B042F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  虹 安徽省计算机行业商会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第四届执行秘书长</w:t>
      </w:r>
    </w:p>
    <w:p w14:paraId="4E25AB5F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</w:p>
    <w:p w14:paraId="7F0ADA15">
      <w:pPr>
        <w:spacing w:line="620" w:lineRule="exact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18"/>
    <w:rsid w:val="00001CFE"/>
    <w:rsid w:val="000E6FE0"/>
    <w:rsid w:val="002836D9"/>
    <w:rsid w:val="004A586B"/>
    <w:rsid w:val="007B0412"/>
    <w:rsid w:val="00910CFF"/>
    <w:rsid w:val="009132A5"/>
    <w:rsid w:val="009E1A18"/>
    <w:rsid w:val="00AF09EA"/>
    <w:rsid w:val="00B47991"/>
    <w:rsid w:val="00B66CBC"/>
    <w:rsid w:val="00C04D33"/>
    <w:rsid w:val="00CE17E3"/>
    <w:rsid w:val="00E01A36"/>
    <w:rsid w:val="00F92BAA"/>
    <w:rsid w:val="1FD7848C"/>
    <w:rsid w:val="2BFCCF39"/>
    <w:rsid w:val="2CB55AAC"/>
    <w:rsid w:val="36D907E8"/>
    <w:rsid w:val="3B5176CC"/>
    <w:rsid w:val="3F7E4692"/>
    <w:rsid w:val="4B895ACF"/>
    <w:rsid w:val="4CEC14F8"/>
    <w:rsid w:val="4CF25B71"/>
    <w:rsid w:val="5FF7D458"/>
    <w:rsid w:val="6DFE3926"/>
    <w:rsid w:val="6F0270B0"/>
    <w:rsid w:val="748F2899"/>
    <w:rsid w:val="74B51E43"/>
    <w:rsid w:val="74C17ADF"/>
    <w:rsid w:val="8C7F6A60"/>
    <w:rsid w:val="9E5F33D9"/>
    <w:rsid w:val="B5DB6699"/>
    <w:rsid w:val="BBFD92AA"/>
    <w:rsid w:val="BC7B0FF5"/>
    <w:rsid w:val="D7C70C00"/>
    <w:rsid w:val="DE6C118D"/>
    <w:rsid w:val="F7DE01DC"/>
    <w:rsid w:val="FFECC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semiHidden/>
    <w:unhideWhenUsed/>
    <w:qFormat/>
    <w:uiPriority w:val="0"/>
    <w:rPr>
      <w:color w:val="0000FF"/>
      <w:u w:val="single"/>
    </w:rPr>
  </w:style>
  <w:style w:type="character" w:customStyle="1" w:styleId="9">
    <w:name w:val="标题 1 Char"/>
    <w:basedOn w:val="7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0">
    <w:name w:val="页眉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505</Words>
  <Characters>549</Characters>
  <Lines>15</Lines>
  <Paragraphs>14</Paragraphs>
  <TotalTime>7</TotalTime>
  <ScaleCrop>false</ScaleCrop>
  <LinksUpToDate>false</LinksUpToDate>
  <CharactersWithSpaces>666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2026-09-25T10:55:00Z</dcterms:created>
  <dc:creator>li</dc:creator>
  <cp:lastModifiedBy>Kevin 陈</cp:lastModifiedBy>
  <cp:lastPrinted>2026-05-10T16:39:00Z</cp:lastPrinted>
  <dcterms:modified xsi:type="dcterms:W3CDTF">2026-09-30T08:26:48Z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eyJoZGlkIjoiMmU4ZDkxZTQ2OTg3MTg1ZjBhMThjYWM4MmY4NzU5NGUiLCJ1c2VySWQiOiI4NDk2Mzc0NzEifQ==</vt:lpwstr>
  </property>
  <property fmtid="{D5CDD505-2E9C-101B-9397-08002B2CF9AE}" pid="4" name="ICV">
    <vt:lpwstr>112D8E556F9F48178CB272C4D8B184E1_13</vt:lpwstr>
  </property>
</Properties>
</file>