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安徽省坚果果干行业协会第一届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负责人人选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全省性行业协会商会负责人人选审核办法（试行）的通知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要求，现将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安徽省坚果果干行业协会第一届负责人人选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（名单见附件）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公示期间，可以通过来信来电等方式反映人选的有关情况，反映情况要实事求是，提倡实名反映，以便了解核实。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公示时间：20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电话：0551-629999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  <w:lang w:val="en-US" w:eastAsia="zh-CN"/>
        </w:rPr>
        <w:t>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"mailto:ahgslhyc1812"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pacing w:val="15"/>
          <w:sz w:val="32"/>
          <w:szCs w:val="32"/>
          <w:u w:val="none"/>
          <w:shd w:val="clear" w:color="auto" w:fill="FFFFFF"/>
        </w:rPr>
        <w:t>ahgslhyc1812</w:t>
      </w:r>
      <w:r>
        <w:rPr>
          <w:rStyle w:val="6"/>
          <w:rFonts w:hint="eastAsia" w:ascii="仿宋_GB2312" w:hAnsi="仿宋_GB2312" w:eastAsia="仿宋_GB2312" w:cs="仿宋_GB2312"/>
          <w:color w:val="auto"/>
          <w:spacing w:val="15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 xml:space="preserve">    地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址：合肥市马鞍山路509号省政务大厦18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层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中共安徽省工商业联合会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所属商会委员会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                 20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_GB2312" w:eastAsia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安徽省坚果果干行业协会第一届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拟任负责人人选名单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一、拟任会长人选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魏本强  三只松鼠股份有限公司董事、副总经理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二、拟任副会长人选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陈  俊  洽洽食品股份有限公司 董事、副总裁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王育平  合肥中坚合果信息科技有限公司总经理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王庭瑞  芜湖市果仁庄食品有限公司总经理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魏秀兰  安徽黑娃食品生物科技有限公司董事长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方思汉  安徽乐方食品有限公司总经理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金俊龙  安徽捷迅光电技术有限公司品牌总监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张经发  长丰县薄壳山核桃种植协会总经理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三、拟任秘书长人选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杭  静  合肥华泰集团股份有限公司开发报建部经理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1FD7848C"/>
    <w:rsid w:val="3F7E4692"/>
    <w:rsid w:val="5FF7D458"/>
    <w:rsid w:val="6DFE3926"/>
    <w:rsid w:val="74C17ADF"/>
    <w:rsid w:val="8C7F6A60"/>
    <w:rsid w:val="B5DB6699"/>
    <w:rsid w:val="BBFD92AA"/>
    <w:rsid w:val="D7C70C00"/>
    <w:rsid w:val="FFECC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333</Characters>
  <Lines>2</Lines>
  <Paragraphs>1</Paragraphs>
  <TotalTime>6</TotalTime>
  <ScaleCrop>false</ScaleCrop>
  <LinksUpToDate>false</LinksUpToDate>
  <CharactersWithSpaces>390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2017-06-18T16:12:00Z</dcterms:created>
  <dc:creator>li</dc:creator>
  <cp:lastModifiedBy>kyln</cp:lastModifiedBy>
  <cp:lastPrinted>2017-06-24T14:47:00Z</cp:lastPrinted>
  <dcterms:modified xsi:type="dcterms:W3CDTF">2026-04-03T11:53:30Z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eyJoZGlkIjoiNzJhZWM4ZDVlNjA4ZjJlZjRkM2QxOTAwYjg1MThmY2QiLCJ1c2VySWQiOiIyNDk4MjU0NjgifQ==</vt:lpwstr>
  </property>
  <property fmtid="{D5CDD505-2E9C-101B-9397-08002B2CF9AE}" pid="4" name="ICV">
    <vt:lpwstr>7BEFB1E8B0B8461185415B953450CD72_12</vt:lpwstr>
  </property>
</Properties>
</file>