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B9A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情暖寒冬 心系民生</w:t>
      </w:r>
    </w:p>
    <w:p w14:paraId="5D7D1B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烈山区工商联联合淮北市江苏商会开展</w:t>
      </w:r>
    </w:p>
    <w:p w14:paraId="7CA77F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春节送温暖活动</w:t>
      </w:r>
    </w:p>
    <w:p w14:paraId="100597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01799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近日，淮北市工商联二级调研员王仓启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烈山区政协副主席、区工商联主席汪昌勇，区工商联党组书记、常务副主席程红玲带队，联合淮北市江苏商会组建慰问队伍，走进古饶镇土山村、宋疃镇马桥村，为困难群众送上春节关怀。</w:t>
      </w:r>
    </w:p>
    <w:p w14:paraId="31827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52705</wp:posOffset>
            </wp:positionV>
            <wp:extent cx="5685155" cy="2579370"/>
            <wp:effectExtent l="0" t="0" r="10795" b="11430"/>
            <wp:wrapNone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68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7B144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2D4A6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55D51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425CF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6F90E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78782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220980</wp:posOffset>
            </wp:positionV>
            <wp:extent cx="5689600" cy="2595245"/>
            <wp:effectExtent l="0" t="0" r="6350" b="14605"/>
            <wp:wrapNone/>
            <wp:docPr id="10" name="图片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E8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519A2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3B790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2C71F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14E73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3EB51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6A38A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慰问组逐户与群众促膝交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流，详细询问身体状况、家庭收支及实际难题，送上米、面、油、干果礼盒等物资，</w:t>
      </w:r>
      <w:r>
        <w:rPr>
          <w:rFonts w:hint="eastAsia" w:ascii="仿宋_GB2312" w:hAnsi="仿宋_GB2312" w:eastAsia="仿宋_GB2312" w:cs="仿宋_GB2312"/>
          <w:sz w:val="32"/>
          <w:szCs w:val="32"/>
        </w:rPr>
        <w:t>传递党和政府的关怀及社会各界的关爱，并致以诚挚的新春祝福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让寒冬里的群众感受到真切暖意。</w:t>
      </w:r>
    </w:p>
    <w:p w14:paraId="36492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90805</wp:posOffset>
            </wp:positionV>
            <wp:extent cx="5654040" cy="3726180"/>
            <wp:effectExtent l="0" t="0" r="3810" b="7620"/>
            <wp:wrapNone/>
            <wp:docPr id="11" name="图片 11" descr="fa2f8eb0762ec73f04d9a17e54214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a2f8eb0762ec73f04d9a17e54214d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8F9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64DAF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2FF4E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637EF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77B16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4EC50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71FE9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050B1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7A29C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74459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0118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、区工商联对江苏商会的公益行动给予肯定，称赞其践行社会责任、彰显苏商担当。商会会长李加爱表示，未来将持续凝聚爱心，常态化开展帮扶，为地方民生改善与高质量发展添力，此次活动也切实拉近了与群众的距离，让关怀精准落地。</w:t>
      </w:r>
    </w:p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81717"/>
    <w:rsid w:val="1D235D75"/>
    <w:rsid w:val="25297B8F"/>
    <w:rsid w:val="30120232"/>
    <w:rsid w:val="347D6A46"/>
    <w:rsid w:val="36333B31"/>
    <w:rsid w:val="365E7B77"/>
    <w:rsid w:val="38F37632"/>
    <w:rsid w:val="49F42EAF"/>
    <w:rsid w:val="5093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626</Characters>
  <Lines>0</Lines>
  <Paragraphs>0</Paragraphs>
  <TotalTime>2</TotalTime>
  <ScaleCrop>false</ScaleCrop>
  <LinksUpToDate>false</LinksUpToDate>
  <CharactersWithSpaces>638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2026-02-05T03:10:00Z</dcterms:created>
  <dc:creator>Administrator</dc:creator>
  <cp:lastModifiedBy>天道酬勤1388289470</cp:lastModifiedBy>
  <dcterms:modified xsi:type="dcterms:W3CDTF">2026-02-05T07:37:41Z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eyJoZGlkIjoiZDRjMWQ3MWI1OWRkYzkyN2Q4OGQ3MDhlYjA0OWU3YjQiLCJ1c2VySWQiOiIxMDEyNjc1NSJ9</vt:lpwstr>
  </property>
  <property fmtid="{D5CDD505-2E9C-101B-9397-08002B2CF9AE}" pid="4" name="ICV">
    <vt:lpwstr>3B5845D1CC024651BF1588EA3500D1E0_12</vt:lpwstr>
  </property>
</Properties>
</file>